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3B" w:rsidRPr="005C4E33" w:rsidRDefault="005C4E33" w:rsidP="005C4E33">
      <w:pPr>
        <w:spacing w:line="288" w:lineRule="auto"/>
        <w:rPr>
          <w:rFonts w:ascii="Helvetica" w:hAnsi="Helvetica" w:cs="Helvetica"/>
        </w:rPr>
      </w:pPr>
      <w:r w:rsidRPr="005C4E33">
        <w:rPr>
          <w:rFonts w:ascii="Helvetica" w:hAnsi="Helvetica" w:cs="Helvetica"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015A1B61" wp14:editId="78D904D1">
            <wp:simplePos x="0" y="0"/>
            <wp:positionH relativeFrom="margin">
              <wp:posOffset>2767330</wp:posOffset>
            </wp:positionH>
            <wp:positionV relativeFrom="margin">
              <wp:posOffset>-11430</wp:posOffset>
            </wp:positionV>
            <wp:extent cx="3512185" cy="2870200"/>
            <wp:effectExtent l="0" t="0" r="0" b="635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3" r="18831"/>
                    <a:stretch/>
                  </pic:blipFill>
                  <pic:spPr bwMode="auto">
                    <a:xfrm>
                      <a:off x="0" y="0"/>
                      <a:ext cx="3512185" cy="287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E33">
        <w:rPr>
          <w:rFonts w:ascii="Helvetica" w:hAnsi="Helvetica" w:cs="Helvetica"/>
        </w:rPr>
        <w:t>Der GRC hat in Niedersachsen bereits eine langjährige Tradition. Wirt laden euch herzlich ein an unserem Vorausscheid teilzunehmen!</w:t>
      </w:r>
    </w:p>
    <w:p w:rsidR="005C4E33" w:rsidRPr="005C4E33" w:rsidRDefault="005C4E33" w:rsidP="005C4E33">
      <w:pPr>
        <w:spacing w:line="288" w:lineRule="auto"/>
        <w:rPr>
          <w:rFonts w:ascii="Helvetica" w:hAnsi="Helvetica" w:cs="Helvetica"/>
        </w:rPr>
      </w:pPr>
      <w:r w:rsidRPr="005C4E33">
        <w:rPr>
          <w:rFonts w:ascii="Helvetica" w:hAnsi="Helvetica" w:cs="Helvetica"/>
        </w:rPr>
        <w:t xml:space="preserve">Der Wettbewerb besteht aus einem kniffeligen Fragenbogen zum Geländereiten, einem Orientierungsritt nach Karte, sowie einem Geschicklichkeits- und </w:t>
      </w:r>
      <w:proofErr w:type="spellStart"/>
      <w:r w:rsidRPr="005C4E33">
        <w:rPr>
          <w:rFonts w:ascii="Helvetica" w:hAnsi="Helvetica" w:cs="Helvetica"/>
        </w:rPr>
        <w:t>Trailparcours</w:t>
      </w:r>
      <w:proofErr w:type="spellEnd"/>
      <w:r w:rsidRPr="005C4E33">
        <w:rPr>
          <w:rFonts w:ascii="Helvetica" w:hAnsi="Helvetica" w:cs="Helvetica"/>
        </w:rPr>
        <w:t>. Zusätzlich findet eine Verfassungs- und Ausrüstungskontrolle statt, bei der Sonderpunkte erlangt werden können.</w:t>
      </w:r>
    </w:p>
    <w:p w:rsidR="005C4E33" w:rsidRPr="005C4E33" w:rsidRDefault="005C4E33" w:rsidP="005C4E33">
      <w:pPr>
        <w:spacing w:line="288" w:lineRule="auto"/>
        <w:rPr>
          <w:rFonts w:ascii="Helvetica" w:hAnsi="Helvetica" w:cs="Helvetica"/>
        </w:rPr>
      </w:pPr>
      <w:r w:rsidRPr="005C4E33">
        <w:rPr>
          <w:rFonts w:ascii="Helvetica" w:hAnsi="Helvetica" w:cs="Helvetica"/>
        </w:rPr>
        <w:t>Es erfolgt getrennte Jugend- und Erwachsenen-Wertung. Die jeweils besten 10 VFD Mitgliede werden zum niedersächsischen Endausscheid im Oktober eingeladen. Mitglied werden kann man bis zum Nennschluss des Endausscheides.</w:t>
      </w:r>
    </w:p>
    <w:tbl>
      <w:tblPr>
        <w:tblStyle w:val="Tabellenraster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938"/>
      </w:tblGrid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 w:rsidRPr="005C4E33">
              <w:rPr>
                <w:rFonts w:ascii="Helvetica" w:hAnsi="Helvetica" w:cs="Helvetica"/>
                <w:b/>
              </w:rPr>
              <w:t>Termin: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</w:rPr>
            </w:pPr>
            <w:r w:rsidRPr="005C4E33">
              <w:rPr>
                <w:rFonts w:ascii="Helvetica" w:hAnsi="Helvetica" w:cs="Helvetica"/>
              </w:rPr>
              <w:t>26. Juni 2015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 w:rsidRPr="005C4E33">
              <w:rPr>
                <w:rFonts w:ascii="Helvetica" w:hAnsi="Helvetica" w:cs="Helvetica"/>
                <w:b/>
              </w:rPr>
              <w:t>Teilnehmerzahl:</w:t>
            </w:r>
          </w:p>
        </w:tc>
        <w:tc>
          <w:tcPr>
            <w:tcW w:w="7938" w:type="dxa"/>
            <w:vAlign w:val="center"/>
          </w:tcPr>
          <w:p w:rsidR="005C4E33" w:rsidRPr="005C4E33" w:rsidRDefault="00600118" w:rsidP="00072D12">
            <w:pPr>
              <w:spacing w:line="27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Mindestens 12 Starter, Maximal 4</w:t>
            </w:r>
            <w:r w:rsidR="005C4E33">
              <w:rPr>
                <w:rFonts w:ascii="Helvetica" w:hAnsi="Helvetica" w:cs="Helvetica"/>
              </w:rPr>
              <w:t>0 Starter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 w:rsidRPr="005C4E33">
              <w:rPr>
                <w:rFonts w:ascii="Helvetica" w:hAnsi="Helvetica" w:cs="Helvetica"/>
                <w:b/>
              </w:rPr>
              <w:t>Kosten: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5C4E33">
              <w:rPr>
                <w:rFonts w:ascii="Helvetica" w:hAnsi="Helvetica" w:cs="Helvetica"/>
              </w:rPr>
              <w:t>Das Startgeld beträgt 12€ für Erwachsene bzw. 9€ für Jugendliche, VFD-Nichtmitglieder zahlen zusätzlich eine Organisationspauschale von 3€. Im Startgeld enthalten sind ca. 3€ pro Person für Snacks und Getränke auf der Strecke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 w:rsidRPr="005C4E33">
              <w:rPr>
                <w:rFonts w:ascii="Helvetica" w:hAnsi="Helvetica" w:cs="Helvetica"/>
                <w:b/>
              </w:rPr>
              <w:t>Veranstalter</w:t>
            </w:r>
            <w:r>
              <w:rPr>
                <w:rFonts w:ascii="Helvetica" w:hAnsi="Helvetica" w:cs="Helvetica"/>
                <w:b/>
              </w:rPr>
              <w:t>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</w:rPr>
            </w:pPr>
            <w:r w:rsidRPr="005C4E33">
              <w:rPr>
                <w:rFonts w:ascii="Helvetica" w:hAnsi="Helvetica" w:cs="Helvetica"/>
              </w:rPr>
              <w:t>VFD LV Niedersachsen und Bremen e.V.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 w:rsidRPr="005C4E33">
              <w:rPr>
                <w:rFonts w:ascii="Helvetica" w:hAnsi="Helvetica" w:cs="Helvetica"/>
                <w:b/>
              </w:rPr>
              <w:t>Organisation: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</w:rPr>
            </w:pPr>
            <w:proofErr w:type="spellStart"/>
            <w:r>
              <w:rPr>
                <w:rFonts w:ascii="Helvetica" w:hAnsi="Helvetica" w:cs="Helvetica"/>
              </w:rPr>
              <w:t>BzV</w:t>
            </w:r>
            <w:proofErr w:type="spellEnd"/>
            <w:r>
              <w:rPr>
                <w:rFonts w:ascii="Helvetica" w:hAnsi="Helvetica" w:cs="Helvetica"/>
              </w:rPr>
              <w:t xml:space="preserve"> Hildesheim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  <w:lang w:val="en-US"/>
              </w:rPr>
            </w:pPr>
            <w:proofErr w:type="spellStart"/>
            <w:r w:rsidRPr="005C4E33">
              <w:rPr>
                <w:rFonts w:ascii="Helvetica" w:hAnsi="Helvetica" w:cs="Helvetica"/>
                <w:b/>
                <w:lang w:val="en-US"/>
              </w:rPr>
              <w:t>Nennschluss</w:t>
            </w:r>
            <w:proofErr w:type="spellEnd"/>
            <w:r w:rsidRPr="005C4E33">
              <w:rPr>
                <w:rFonts w:ascii="Helvetica" w:hAnsi="Helvetica" w:cs="Helvetica"/>
                <w:b/>
                <w:lang w:val="en-US"/>
              </w:rPr>
              <w:t>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</w:rPr>
            </w:pPr>
            <w:r w:rsidRPr="005C4E33">
              <w:rPr>
                <w:rFonts w:ascii="Helvetica" w:hAnsi="Helvetica" w:cs="Helvetica"/>
              </w:rPr>
              <w:t>05. Juni 2015</w:t>
            </w:r>
          </w:p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</w:rPr>
            </w:pPr>
            <w:r w:rsidRPr="005C4E33">
              <w:rPr>
                <w:rFonts w:ascii="Helvetica" w:hAnsi="Helvetica" w:cs="Helvetica"/>
              </w:rPr>
              <w:t>Die Teilnehmer werden ausgewählt nach der Reihenfolge der Nennungen</w:t>
            </w:r>
            <w:r>
              <w:rPr>
                <w:rFonts w:ascii="Helvetica" w:hAnsi="Helvetica" w:cs="Helvetica"/>
              </w:rPr>
              <w:t xml:space="preserve"> und dem Eingang der Nenngebühren auf dem Verbandskonto.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 w:rsidRPr="005C4E33">
              <w:rPr>
                <w:rFonts w:ascii="Helvetica" w:hAnsi="Helvetica" w:cs="Helvetica"/>
                <w:b/>
              </w:rPr>
              <w:t>Nennungen an: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</w:rPr>
            </w:pPr>
            <w:r w:rsidRPr="005C4E33">
              <w:rPr>
                <w:rFonts w:ascii="Helvetica" w:hAnsi="Helvetica" w:cs="Helvetica"/>
              </w:rPr>
              <w:t xml:space="preserve">Eva Vogel, </w:t>
            </w:r>
            <w:proofErr w:type="spellStart"/>
            <w:r w:rsidRPr="005C4E33">
              <w:rPr>
                <w:rFonts w:ascii="Helvetica" w:hAnsi="Helvetica" w:cs="Helvetica"/>
              </w:rPr>
              <w:t>Birkhahnweg</w:t>
            </w:r>
            <w:proofErr w:type="spellEnd"/>
            <w:r w:rsidRPr="005C4E33">
              <w:rPr>
                <w:rFonts w:ascii="Helvetica" w:hAnsi="Helvetica" w:cs="Helvetica"/>
              </w:rPr>
              <w:t xml:space="preserve"> 1, 49124 Georgsmarienhütte / eva.vogel@vfdnet.de</w:t>
            </w:r>
            <w:r w:rsidRPr="005C4E33">
              <w:rPr>
                <w:rFonts w:ascii="Helvetica" w:hAnsi="Helvetica" w:cs="Helvetica"/>
              </w:rPr>
              <w:br/>
              <w:t>oder zusammen mit der Nennung zum Reiterlager</w:t>
            </w:r>
          </w:p>
        </w:tc>
      </w:tr>
      <w:tr w:rsidR="005C4E33" w:rsidRPr="005C4E33" w:rsidTr="00072D12">
        <w:tc>
          <w:tcPr>
            <w:tcW w:w="1985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Startgeld</w:t>
            </w:r>
            <w:r w:rsidRPr="005C4E33">
              <w:rPr>
                <w:rFonts w:ascii="Helvetica" w:hAnsi="Helvetica" w:cs="Helvetica"/>
                <w:b/>
              </w:rPr>
              <w:t xml:space="preserve"> an:</w:t>
            </w:r>
          </w:p>
        </w:tc>
        <w:tc>
          <w:tcPr>
            <w:tcW w:w="7938" w:type="dxa"/>
            <w:vAlign w:val="center"/>
          </w:tcPr>
          <w:p w:rsidR="005C4E33" w:rsidRPr="005C4E33" w:rsidRDefault="005C4E33" w:rsidP="00072D12">
            <w:pPr>
              <w:spacing w:line="276" w:lineRule="auto"/>
              <w:rPr>
                <w:rFonts w:ascii="Helvetica" w:eastAsia="Times New Roman" w:hAnsi="Helvetica" w:cs="Helvetica"/>
                <w:lang w:eastAsia="de-DE"/>
              </w:rPr>
            </w:pPr>
            <w:r w:rsidRPr="005C4E33">
              <w:rPr>
                <w:rFonts w:ascii="Helvetica" w:hAnsi="Helvetica" w:cs="Helvetica"/>
              </w:rPr>
              <w:t xml:space="preserve">Sparkasse Uelzen, </w:t>
            </w:r>
            <w:proofErr w:type="spellStart"/>
            <w:r w:rsidRPr="005C4E33">
              <w:rPr>
                <w:rFonts w:ascii="Helvetica" w:hAnsi="Helvetica" w:cs="Helvetica"/>
              </w:rPr>
              <w:t>Iban</w:t>
            </w:r>
            <w:proofErr w:type="spellEnd"/>
            <w:r w:rsidRPr="005C4E33">
              <w:rPr>
                <w:rFonts w:ascii="Helvetica" w:hAnsi="Helvetica" w:cs="Helvetica"/>
              </w:rPr>
              <w:t xml:space="preserve">: DE 21258501100018081265, </w:t>
            </w:r>
            <w:proofErr w:type="spellStart"/>
            <w:r w:rsidRPr="005C4E33">
              <w:rPr>
                <w:rFonts w:ascii="Helvetica" w:hAnsi="Helvetica" w:cs="Helvetica"/>
              </w:rPr>
              <w:t>Bic</w:t>
            </w:r>
            <w:proofErr w:type="spellEnd"/>
            <w:r w:rsidRPr="005C4E33">
              <w:rPr>
                <w:rFonts w:ascii="Helvetica" w:hAnsi="Helvetica" w:cs="Helvetica"/>
              </w:rPr>
              <w:t xml:space="preserve">: NOLADE21UEL; Betreff: </w:t>
            </w:r>
            <w:r>
              <w:rPr>
                <w:rFonts w:ascii="Helvetica" w:hAnsi="Helvetica" w:cs="Helvetica"/>
              </w:rPr>
              <w:t>GRC</w:t>
            </w:r>
            <w:r w:rsidRPr="005C4E33">
              <w:rPr>
                <w:rFonts w:ascii="Helvetica" w:hAnsi="Helvetica" w:cs="Helvetica"/>
              </w:rPr>
              <w:t xml:space="preserve"> [Name]</w:t>
            </w:r>
          </w:p>
        </w:tc>
      </w:tr>
    </w:tbl>
    <w:p w:rsidR="005C4E33" w:rsidRDefault="00E27C64" w:rsidP="00E27C64">
      <w:pPr>
        <w:spacing w:line="288" w:lineRule="auto"/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noProof/>
          <w:lang w:eastAsia="de-DE"/>
        </w:rPr>
        <w:drawing>
          <wp:inline distT="0" distB="0" distL="0" distR="0">
            <wp:extent cx="2197462" cy="18360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7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8"/>
                    <a:stretch/>
                  </pic:blipFill>
                  <pic:spPr bwMode="auto">
                    <a:xfrm>
                      <a:off x="0" y="0"/>
                      <a:ext cx="2197462" cy="18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</w:rPr>
        <w:t xml:space="preserve">    </w:t>
      </w: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1099300D" wp14:editId="5FD5257B">
            <wp:extent cx="1168544" cy="180000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2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5" t="5432" r="31511" b="12602"/>
                    <a:stretch/>
                  </pic:blipFill>
                  <pic:spPr bwMode="auto">
                    <a:xfrm>
                      <a:off x="0" y="0"/>
                      <a:ext cx="1168544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</w:rPr>
        <w:t xml:space="preserve">    </w:t>
      </w:r>
      <w:r>
        <w:rPr>
          <w:rFonts w:ascii="Helvetica" w:hAnsi="Helvetica" w:cs="Helvetica"/>
          <w:noProof/>
          <w:lang w:eastAsia="de-DE"/>
        </w:rPr>
        <w:drawing>
          <wp:inline distT="0" distB="0" distL="0" distR="0" wp14:anchorId="2D8A85E3" wp14:editId="363F30F4">
            <wp:extent cx="2249999" cy="180000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7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8" t="30322" r="33869" b="21109"/>
                    <a:stretch/>
                  </pic:blipFill>
                  <pic:spPr bwMode="auto">
                    <a:xfrm>
                      <a:off x="0" y="0"/>
                      <a:ext cx="2249999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E33" w:rsidRPr="00600118" w:rsidRDefault="005C4E33" w:rsidP="005C4E33">
      <w:pPr>
        <w:spacing w:line="288" w:lineRule="auto"/>
        <w:rPr>
          <w:rFonts w:ascii="Helvetica" w:hAnsi="Helvetica" w:cs="Helvetica"/>
          <w:b/>
          <w:sz w:val="26"/>
          <w:szCs w:val="26"/>
        </w:rPr>
      </w:pPr>
      <w:r w:rsidRPr="00600118">
        <w:rPr>
          <w:rFonts w:ascii="Helvetica" w:hAnsi="Helvetica" w:cs="Helvetica"/>
          <w:b/>
          <w:sz w:val="26"/>
          <w:szCs w:val="26"/>
        </w:rPr>
        <w:lastRenderedPageBreak/>
        <w:t>Zum Ablauf, sowie die speziellen Veranstaltungsbedingungen:</w:t>
      </w:r>
    </w:p>
    <w:p w:rsidR="00E27C64" w:rsidRDefault="00600118" w:rsidP="00E27C64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/>
        <w:ind w:left="426" w:hanging="284"/>
        <w:contextualSpacing/>
        <w:rPr>
          <w:rFonts w:ascii="Helvetica" w:hAnsi="Helvetica" w:cs="Helvetica"/>
        </w:rPr>
      </w:pPr>
      <w:r>
        <w:rPr>
          <w:rFonts w:ascii="Helvetica" w:hAnsi="Helvetica" w:cs="Helvetica"/>
          <w:b/>
          <w:noProof/>
          <w:lang w:eastAsia="de-DE"/>
        </w:rPr>
        <w:drawing>
          <wp:anchor distT="0" distB="0" distL="114300" distR="114300" simplePos="0" relativeHeight="251673600" behindDoc="0" locked="0" layoutInCell="1" allowOverlap="1" wp14:anchorId="5B14BB01" wp14:editId="4556F067">
            <wp:simplePos x="0" y="0"/>
            <wp:positionH relativeFrom="margin">
              <wp:posOffset>2560320</wp:posOffset>
            </wp:positionH>
            <wp:positionV relativeFrom="margin">
              <wp:posOffset>357505</wp:posOffset>
            </wp:positionV>
            <wp:extent cx="3173095" cy="2115820"/>
            <wp:effectExtent l="0" t="0" r="8255" b="0"/>
            <wp:wrapSquare wrapText="bothSides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E33" w:rsidRPr="005C4E33">
        <w:rPr>
          <w:rFonts w:ascii="Helvetica" w:hAnsi="Helvetica" w:cs="Helvetica"/>
        </w:rPr>
        <w:t>Gestartet wird zwischen 9°° und 1</w:t>
      </w:r>
      <w:r w:rsidR="00E27C64">
        <w:rPr>
          <w:rFonts w:ascii="Helvetica" w:hAnsi="Helvetica" w:cs="Helvetica"/>
        </w:rPr>
        <w:t xml:space="preserve">1°° Uhr, jede Gruppe erhält eine Startzeit, diese gilt für die </w:t>
      </w:r>
      <w:proofErr w:type="spellStart"/>
      <w:r w:rsidR="00E27C64">
        <w:rPr>
          <w:rFonts w:ascii="Helvetica" w:hAnsi="Helvetica" w:cs="Helvetica"/>
        </w:rPr>
        <w:t>Abrittkontrolle</w:t>
      </w:r>
      <w:proofErr w:type="spellEnd"/>
      <w:r w:rsidR="00E27C64">
        <w:rPr>
          <w:rFonts w:ascii="Helvetica" w:hAnsi="Helvetica" w:cs="Helvetica"/>
        </w:rPr>
        <w:t>.</w:t>
      </w:r>
    </w:p>
    <w:p w:rsidR="005C4E33" w:rsidRPr="005C4E33" w:rsidRDefault="00E27C64" w:rsidP="00E27C64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/>
        <w:ind w:left="426" w:hanging="284"/>
        <w:contextualSpacing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Es wird in </w:t>
      </w:r>
      <w:r w:rsidR="005C4E33" w:rsidRPr="005C4E33">
        <w:rPr>
          <w:rFonts w:ascii="Helvetica" w:hAnsi="Helvetica" w:cs="Helvetica"/>
        </w:rPr>
        <w:t>Gruppen</w:t>
      </w:r>
      <w:r>
        <w:rPr>
          <w:rFonts w:ascii="Helvetica" w:hAnsi="Helvetica" w:cs="Helvetica"/>
        </w:rPr>
        <w:t xml:space="preserve"> von 2 bis 5 Reitern </w:t>
      </w:r>
      <w:r w:rsidR="005C4E33" w:rsidRPr="005C4E33">
        <w:rPr>
          <w:rFonts w:ascii="Helvetica" w:hAnsi="Helvetica" w:cs="Helvetica"/>
        </w:rPr>
        <w:t>geritten, Einzelanmeldungen werden zu Gruppen zusammengestellt, gewertet wird jeder Reiter einzeln.</w:t>
      </w:r>
    </w:p>
    <w:p w:rsidR="005C4E33" w:rsidRPr="003F6BE5" w:rsidRDefault="005C4E33" w:rsidP="00E27C64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/>
        <w:ind w:left="426" w:hanging="284"/>
        <w:rPr>
          <w:rFonts w:ascii="Helvetica" w:hAnsi="Helvetica" w:cs="Helvetica"/>
        </w:rPr>
      </w:pPr>
      <w:r w:rsidRPr="005C4E33">
        <w:rPr>
          <w:rFonts w:ascii="Helvetica" w:hAnsi="Helvetica" w:cs="Helvetica"/>
        </w:rPr>
        <w:t xml:space="preserve">Es findet eine Ausrüstungs- und </w:t>
      </w:r>
      <w:proofErr w:type="spellStart"/>
      <w:r w:rsidRPr="005C4E33">
        <w:rPr>
          <w:rFonts w:ascii="Helvetica" w:hAnsi="Helvetica" w:cs="Helvetica"/>
        </w:rPr>
        <w:t>Ritttauglichkeitskontrolle</w:t>
      </w:r>
      <w:proofErr w:type="spellEnd"/>
      <w:r w:rsidRPr="005C4E33">
        <w:rPr>
          <w:rFonts w:ascii="Helvetica" w:hAnsi="Helvetica" w:cs="Helvetica"/>
        </w:rPr>
        <w:t xml:space="preserve"> statt; </w:t>
      </w:r>
      <w:bookmarkStart w:id="0" w:name="_GoBack"/>
      <w:r w:rsidRPr="003F6BE5">
        <w:rPr>
          <w:rFonts w:ascii="Helvetica" w:hAnsi="Helvetica" w:cs="Helvetica"/>
        </w:rPr>
        <w:t xml:space="preserve">gebisslose Zäumungen sowie Stangengebisse mit </w:t>
      </w:r>
      <w:r w:rsidRPr="003F6BE5">
        <w:rPr>
          <w:rFonts w:ascii="Helvetica" w:hAnsi="Helvetica" w:cs="Helvetica"/>
          <w:rPrChange w:id="1" w:author="Eva Vogel" w:date="2012-04-14T20:17:00Z">
            <w:rPr>
              <w:rFonts w:cs="Calibri"/>
            </w:rPr>
          </w:rPrChange>
        </w:rPr>
        <w:t>Hebelwirkungen</w:t>
      </w:r>
      <w:r w:rsidRPr="003F6BE5">
        <w:rPr>
          <w:rFonts w:ascii="Helvetica" w:hAnsi="Helvetica" w:cs="Helvetica"/>
        </w:rPr>
        <w:t xml:space="preserve"> </w:t>
      </w:r>
      <w:r w:rsidRPr="003F6BE5">
        <w:rPr>
          <w:rFonts w:ascii="Helvetica" w:hAnsi="Helvetica" w:cs="Helvetica"/>
          <w:rPrChange w:id="2" w:author="Eva Vogel" w:date="2012-04-14T20:17:00Z">
            <w:rPr>
              <w:rFonts w:cs="Calibri"/>
            </w:rPr>
          </w:rPrChange>
        </w:rPr>
        <w:t>sind im Verlauf des gesamten Wettbewerbes einhändig zu führen</w:t>
      </w:r>
      <w:r w:rsidRPr="003F6BE5">
        <w:rPr>
          <w:rFonts w:ascii="Helvetica" w:hAnsi="Helvetica" w:cs="Helvetica"/>
        </w:rPr>
        <w:t>.</w:t>
      </w:r>
    </w:p>
    <w:bookmarkEnd w:id="0"/>
    <w:p w:rsidR="005C4E33" w:rsidRPr="005C4E33" w:rsidRDefault="005C4E33" w:rsidP="00E27C64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/>
        <w:ind w:left="426" w:hanging="284"/>
        <w:contextualSpacing/>
        <w:rPr>
          <w:rFonts w:ascii="Helvetica" w:hAnsi="Helvetica" w:cs="Helvetica"/>
        </w:rPr>
      </w:pPr>
      <w:r w:rsidRPr="003F6BE5">
        <w:rPr>
          <w:rFonts w:ascii="Helvetica" w:hAnsi="Helvetica" w:cs="Helvetica"/>
        </w:rPr>
        <w:t xml:space="preserve">Jeder Teilnehmer erhält zu Beginn eine Kartenkopie mit der eingezeichneten </w:t>
      </w:r>
      <w:proofErr w:type="spellStart"/>
      <w:r w:rsidRPr="003F6BE5">
        <w:rPr>
          <w:rFonts w:ascii="Helvetica" w:hAnsi="Helvetica" w:cs="Helvetica"/>
        </w:rPr>
        <w:t>Rittstrecke</w:t>
      </w:r>
      <w:proofErr w:type="spellEnd"/>
      <w:r w:rsidRPr="003F6BE5">
        <w:rPr>
          <w:rFonts w:ascii="Helvetica" w:hAnsi="Helvetica" w:cs="Helvetica"/>
        </w:rPr>
        <w:t>,</w:t>
      </w:r>
      <w:r w:rsidRPr="005C4E33">
        <w:rPr>
          <w:rFonts w:ascii="Helvetica" w:hAnsi="Helvetica" w:cs="Helvetica"/>
        </w:rPr>
        <w:t xml:space="preserve"> eine Kartentasche sowie ein Stift sind mitzubringen.</w:t>
      </w:r>
    </w:p>
    <w:p w:rsidR="005C4E33" w:rsidRPr="005C4E33" w:rsidRDefault="005C4E33" w:rsidP="00E27C64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/>
        <w:ind w:left="426" w:hanging="284"/>
        <w:contextualSpacing/>
        <w:rPr>
          <w:rFonts w:ascii="Helvetica" w:hAnsi="Helvetica" w:cs="Helvetica"/>
        </w:rPr>
      </w:pPr>
      <w:r w:rsidRPr="005C4E33">
        <w:rPr>
          <w:rFonts w:ascii="Helvetica" w:hAnsi="Helvetica" w:cs="Helvetica"/>
        </w:rPr>
        <w:t xml:space="preserve">Im Anschluss an den Geländeritt wird der </w:t>
      </w:r>
      <w:proofErr w:type="spellStart"/>
      <w:r w:rsidRPr="005C4E33">
        <w:rPr>
          <w:rFonts w:ascii="Helvetica" w:hAnsi="Helvetica" w:cs="Helvetica"/>
        </w:rPr>
        <w:t>Trailparcours</w:t>
      </w:r>
      <w:proofErr w:type="spellEnd"/>
      <w:r w:rsidRPr="005C4E33">
        <w:rPr>
          <w:rFonts w:ascii="Helvetica" w:hAnsi="Helvetica" w:cs="Helvetica"/>
        </w:rPr>
        <w:t xml:space="preserve"> absolviert. Dem Teilnehmer wird eine Skizze zur Verfügung gestellt, der Trail wird auswendig geritten oder der Teilnehmer sucht sich selber einen Vorleser.</w:t>
      </w:r>
    </w:p>
    <w:p w:rsidR="005C4E33" w:rsidRPr="005C4E33" w:rsidRDefault="005C4E33" w:rsidP="00E27C64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/>
        <w:ind w:left="426" w:hanging="284"/>
        <w:contextualSpacing/>
        <w:rPr>
          <w:rFonts w:ascii="Helvetica" w:hAnsi="Helvetica" w:cs="Helvetica"/>
        </w:rPr>
      </w:pPr>
      <w:r w:rsidRPr="005C4E33">
        <w:rPr>
          <w:rFonts w:ascii="Helvetica" w:hAnsi="Helvetica" w:cs="Helvetica"/>
        </w:rPr>
        <w:t>Der Fragebogen wird vor dem Ritt beantwortet.</w:t>
      </w:r>
    </w:p>
    <w:p w:rsidR="005C4E33" w:rsidRDefault="005C4E33" w:rsidP="00600118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88" w:lineRule="auto"/>
        <w:ind w:left="426" w:hanging="284"/>
        <w:contextualSpacing/>
        <w:rPr>
          <w:rFonts w:ascii="Helvetica" w:hAnsi="Helvetica" w:cs="Helvetica"/>
        </w:rPr>
      </w:pPr>
      <w:r w:rsidRPr="00600118">
        <w:rPr>
          <w:rFonts w:ascii="Helvetica" w:hAnsi="Helvetica" w:cs="Helvetica"/>
        </w:rPr>
        <w:t>Es gibt Erinnerung-Polo-Shirts für die ersten 30 genannten Teilnehmer, daher bitte die Kleidergröße bei der Nennung  angeben. Dennoch können wir nicht versprechen genau die passende Größe vergeben zu können.</w:t>
      </w:r>
    </w:p>
    <w:p w:rsidR="00B90C26" w:rsidRDefault="00B90C26" w:rsidP="00600118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88" w:lineRule="auto"/>
        <w:ind w:left="426" w:hanging="284"/>
        <w:contextualSpacing/>
        <w:rPr>
          <w:rFonts w:ascii="Helvetica" w:hAnsi="Helvetica" w:cs="Helvetica"/>
        </w:rPr>
      </w:pPr>
      <w:r>
        <w:rPr>
          <w:rFonts w:ascii="Helvetica" w:hAnsi="Helvetica" w:cs="Helvetica"/>
        </w:rPr>
        <w:t>Parallel findet ein Geländefahrercup statt, es kann zu Begegnungen mit Gespannen kommen.</w:t>
      </w:r>
    </w:p>
    <w:p w:rsidR="00600118" w:rsidRDefault="00600118" w:rsidP="00600118">
      <w:pPr>
        <w:widowControl w:val="0"/>
        <w:tabs>
          <w:tab w:val="left" w:pos="426"/>
        </w:tabs>
        <w:suppressAutoHyphens/>
        <w:spacing w:after="0" w:line="288" w:lineRule="auto"/>
        <w:ind w:left="142"/>
        <w:contextualSpacing/>
        <w:rPr>
          <w:rFonts w:ascii="Helvetica" w:hAnsi="Helvetica" w:cs="Helvetica"/>
        </w:rPr>
      </w:pPr>
    </w:p>
    <w:p w:rsidR="00600118" w:rsidRDefault="00600118" w:rsidP="00600118">
      <w:pPr>
        <w:widowControl w:val="0"/>
        <w:tabs>
          <w:tab w:val="left" w:pos="426"/>
        </w:tabs>
        <w:suppressAutoHyphens/>
        <w:spacing w:after="0" w:line="288" w:lineRule="auto"/>
        <w:ind w:left="142"/>
        <w:contextualSpacing/>
        <w:rPr>
          <w:rFonts w:ascii="Helvetica" w:hAnsi="Helvetica" w:cs="Helvetica"/>
        </w:rPr>
      </w:pPr>
    </w:p>
    <w:p w:rsidR="00600118" w:rsidRDefault="00600118" w:rsidP="00600118">
      <w:pPr>
        <w:spacing w:line="288" w:lineRule="auto"/>
        <w:rPr>
          <w:rFonts w:ascii="Helvetica" w:hAnsi="Helvetica" w:cs="Helvetica"/>
          <w:b/>
          <w:sz w:val="26"/>
          <w:szCs w:val="26"/>
        </w:rPr>
      </w:pPr>
      <w:r>
        <w:rPr>
          <w:rFonts w:ascii="Helvetica" w:hAnsi="Helvetica" w:cs="Helvetica"/>
          <w:b/>
          <w:sz w:val="26"/>
          <w:szCs w:val="26"/>
        </w:rPr>
        <w:t>Wir freuen uns auf eine tolle Veranstaltung mit euch!!!</w:t>
      </w:r>
    </w:p>
    <w:p w:rsidR="00600118" w:rsidRPr="005C4E33" w:rsidRDefault="00600118" w:rsidP="00600118">
      <w:pPr>
        <w:widowControl w:val="0"/>
        <w:tabs>
          <w:tab w:val="left" w:pos="426"/>
        </w:tabs>
        <w:suppressAutoHyphens/>
        <w:spacing w:after="0" w:line="288" w:lineRule="auto"/>
        <w:ind w:left="142"/>
        <w:contextualSpacing/>
        <w:rPr>
          <w:rFonts w:ascii="Helvetica" w:hAnsi="Helvetica" w:cs="Helvetica"/>
        </w:rPr>
      </w:pPr>
      <w:r>
        <w:rPr>
          <w:rFonts w:ascii="Helvetica" w:hAnsi="Helvetica" w:cs="Helvetica"/>
          <w:b/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62DFAD16" wp14:editId="3A0000C8">
            <wp:simplePos x="0" y="0"/>
            <wp:positionH relativeFrom="margin">
              <wp:posOffset>2560320</wp:posOffset>
            </wp:positionH>
            <wp:positionV relativeFrom="margin">
              <wp:posOffset>357505</wp:posOffset>
            </wp:positionV>
            <wp:extent cx="3173095" cy="2115820"/>
            <wp:effectExtent l="0" t="0" r="8255" b="0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0118" w:rsidRPr="005C4E33" w:rsidSect="005C4E33">
      <w:headerReference w:type="default" r:id="rId13"/>
      <w:footerReference w:type="default" r:id="rId14"/>
      <w:pgSz w:w="11906" w:h="16838"/>
      <w:pgMar w:top="1418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FFB" w:rsidRDefault="00AB2FFB" w:rsidP="001A4F0C">
      <w:pPr>
        <w:spacing w:after="0" w:line="240" w:lineRule="auto"/>
      </w:pPr>
      <w:r>
        <w:separator/>
      </w:r>
    </w:p>
  </w:endnote>
  <w:endnote w:type="continuationSeparator" w:id="0">
    <w:p w:rsidR="00AB2FFB" w:rsidRDefault="00AB2FFB" w:rsidP="001A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F0C" w:rsidRDefault="001A4F0C" w:rsidP="001A4F0C">
    <w:pPr>
      <w:pStyle w:val="Fuzeile"/>
    </w:pPr>
    <w:r w:rsidRPr="001A4F0C">
      <w:rPr>
        <w:sz w:val="14"/>
        <w:szCs w:val="14"/>
      </w:rPr>
      <w:t>Version</w:t>
    </w:r>
    <w:r w:rsidR="00600118">
      <w:rPr>
        <w:sz w:val="14"/>
        <w:szCs w:val="14"/>
      </w:rPr>
      <w:t xml:space="preserve">: </w:t>
    </w:r>
    <w:r w:rsidR="00E27C64">
      <w:rPr>
        <w:sz w:val="14"/>
        <w:szCs w:val="14"/>
      </w:rPr>
      <w:fldChar w:fldCharType="begin"/>
    </w:r>
    <w:r w:rsidR="00E27C64">
      <w:rPr>
        <w:sz w:val="14"/>
        <w:szCs w:val="14"/>
      </w:rPr>
      <w:instrText xml:space="preserve"> TIME \@ "dd.MM.yyyy" </w:instrText>
    </w:r>
    <w:r w:rsidR="00E27C64">
      <w:rPr>
        <w:sz w:val="14"/>
        <w:szCs w:val="14"/>
      </w:rPr>
      <w:fldChar w:fldCharType="separate"/>
    </w:r>
    <w:r w:rsidR="003F6BE5">
      <w:rPr>
        <w:noProof/>
        <w:sz w:val="14"/>
        <w:szCs w:val="14"/>
      </w:rPr>
      <w:t>28.03.2015</w:t>
    </w:r>
    <w:r w:rsidR="00E27C64">
      <w:rPr>
        <w:sz w:val="14"/>
        <w:szCs w:val="14"/>
      </w:rPr>
      <w:fldChar w:fldCharType="end"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sdt>
      <w:sdtPr>
        <w:id w:val="-192123821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F6BE5">
          <w:rPr>
            <w:noProof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FFB" w:rsidRDefault="00AB2FFB" w:rsidP="001A4F0C">
      <w:pPr>
        <w:spacing w:after="0" w:line="240" w:lineRule="auto"/>
      </w:pPr>
      <w:r>
        <w:separator/>
      </w:r>
    </w:p>
  </w:footnote>
  <w:footnote w:type="continuationSeparator" w:id="0">
    <w:p w:rsidR="00AB2FFB" w:rsidRDefault="00AB2FFB" w:rsidP="001A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DE" w:rsidRDefault="005C4E33" w:rsidP="005C4E33">
    <w:pPr>
      <w:jc w:val="both"/>
      <w:rPr>
        <w:rFonts w:ascii="Cooper Black" w:hAnsi="Cooper Black"/>
        <w:color w:val="004000"/>
        <w:sz w:val="50"/>
        <w:szCs w:val="50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BB00BB1" wp14:editId="7BBD4A88">
          <wp:simplePos x="0" y="0"/>
          <wp:positionH relativeFrom="margin">
            <wp:posOffset>4210050</wp:posOffset>
          </wp:positionH>
          <wp:positionV relativeFrom="margin">
            <wp:posOffset>-1401445</wp:posOffset>
          </wp:positionV>
          <wp:extent cx="2169160" cy="882015"/>
          <wp:effectExtent l="0" t="0" r="2540" b="0"/>
          <wp:wrapSquare wrapText="bothSides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FD_Logo_Niedersachsen-Bremen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160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47CA">
      <w:rPr>
        <w:rFonts w:ascii="Cooper Black" w:hAnsi="Cooper Black"/>
        <w:color w:val="004000"/>
        <w:sz w:val="50"/>
        <w:szCs w:val="50"/>
      </w:rPr>
      <w:t>Geländereitercup</w:t>
    </w:r>
    <w:r>
      <w:rPr>
        <w:rFonts w:ascii="Cooper Black" w:hAnsi="Cooper Black"/>
        <w:color w:val="004000"/>
        <w:sz w:val="50"/>
        <w:szCs w:val="50"/>
      </w:rPr>
      <w:t xml:space="preserve"> </w:t>
    </w:r>
    <w:r w:rsidRPr="000447CA">
      <w:rPr>
        <w:rFonts w:ascii="Cooper Black" w:hAnsi="Cooper Black"/>
        <w:color w:val="004000"/>
        <w:sz w:val="50"/>
        <w:szCs w:val="50"/>
      </w:rPr>
      <w:t>201</w:t>
    </w:r>
    <w:r>
      <w:rPr>
        <w:rFonts w:ascii="Cooper Black" w:hAnsi="Cooper Black"/>
        <w:color w:val="004000"/>
        <w:sz w:val="50"/>
        <w:szCs w:val="50"/>
      </w:rPr>
      <w:t xml:space="preserve">4 </w:t>
    </w:r>
  </w:p>
  <w:p w:rsidR="005C4E33" w:rsidRPr="005C4E33" w:rsidRDefault="005C4E33" w:rsidP="005C4E33">
    <w:pPr>
      <w:rPr>
        <w:rFonts w:ascii="Cooper Black" w:hAnsi="Cooper Black"/>
        <w:color w:val="004000"/>
        <w:sz w:val="36"/>
        <w:szCs w:val="36"/>
      </w:rPr>
    </w:pPr>
    <w:r w:rsidRPr="000447CA">
      <w:rPr>
        <w:rFonts w:ascii="Cooper Black" w:hAnsi="Cooper Black"/>
        <w:color w:val="004000"/>
        <w:sz w:val="36"/>
        <w:szCs w:val="36"/>
      </w:rPr>
      <w:t xml:space="preserve">Vorausscheid im </w:t>
    </w:r>
    <w:proofErr w:type="spellStart"/>
    <w:r w:rsidRPr="000447CA">
      <w:rPr>
        <w:rFonts w:ascii="Cooper Black" w:hAnsi="Cooper Black"/>
        <w:color w:val="004000"/>
        <w:sz w:val="36"/>
        <w:szCs w:val="36"/>
      </w:rPr>
      <w:t>BzV</w:t>
    </w:r>
    <w:proofErr w:type="spellEnd"/>
    <w:r w:rsidRPr="000447CA">
      <w:rPr>
        <w:rFonts w:ascii="Cooper Black" w:hAnsi="Cooper Black"/>
        <w:color w:val="004000"/>
        <w:sz w:val="36"/>
        <w:szCs w:val="36"/>
      </w:rPr>
      <w:t xml:space="preserve"> Hildesheim</w:t>
    </w:r>
  </w:p>
  <w:p w:rsidR="005C4E33" w:rsidRDefault="005C4E33" w:rsidP="005C4E33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13720"/>
    <w:multiLevelType w:val="hybridMultilevel"/>
    <w:tmpl w:val="0BF62E9A"/>
    <w:lvl w:ilvl="0" w:tplc="69C404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14D3A"/>
    <w:multiLevelType w:val="hybridMultilevel"/>
    <w:tmpl w:val="E39ED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A72D1A"/>
    <w:multiLevelType w:val="hybridMultilevel"/>
    <w:tmpl w:val="4E0A58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22119"/>
    <w:multiLevelType w:val="hybridMultilevel"/>
    <w:tmpl w:val="D6A87054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0C"/>
    <w:rsid w:val="00064290"/>
    <w:rsid w:val="000759D2"/>
    <w:rsid w:val="000E2ACB"/>
    <w:rsid w:val="00125923"/>
    <w:rsid w:val="001610C3"/>
    <w:rsid w:val="001A4F0C"/>
    <w:rsid w:val="0029122A"/>
    <w:rsid w:val="002974B5"/>
    <w:rsid w:val="002E79DF"/>
    <w:rsid w:val="0030723C"/>
    <w:rsid w:val="0032723F"/>
    <w:rsid w:val="00360888"/>
    <w:rsid w:val="0037468F"/>
    <w:rsid w:val="003C4ABD"/>
    <w:rsid w:val="003F6BE5"/>
    <w:rsid w:val="005607DE"/>
    <w:rsid w:val="00573B26"/>
    <w:rsid w:val="005C4E33"/>
    <w:rsid w:val="005D7D01"/>
    <w:rsid w:val="005F0683"/>
    <w:rsid w:val="00600118"/>
    <w:rsid w:val="00617341"/>
    <w:rsid w:val="006652BB"/>
    <w:rsid w:val="00685521"/>
    <w:rsid w:val="006D2A12"/>
    <w:rsid w:val="0075162A"/>
    <w:rsid w:val="007D0BB6"/>
    <w:rsid w:val="008839C2"/>
    <w:rsid w:val="0096686C"/>
    <w:rsid w:val="00996B7B"/>
    <w:rsid w:val="00A06CC3"/>
    <w:rsid w:val="00AB2FFB"/>
    <w:rsid w:val="00B34D57"/>
    <w:rsid w:val="00B90C26"/>
    <w:rsid w:val="00C07A8F"/>
    <w:rsid w:val="00C55881"/>
    <w:rsid w:val="00C942C1"/>
    <w:rsid w:val="00CB6478"/>
    <w:rsid w:val="00CD5F5A"/>
    <w:rsid w:val="00CE5EF1"/>
    <w:rsid w:val="00CE722F"/>
    <w:rsid w:val="00D50CD7"/>
    <w:rsid w:val="00D9033B"/>
    <w:rsid w:val="00DD0E61"/>
    <w:rsid w:val="00E17E88"/>
    <w:rsid w:val="00E27C64"/>
    <w:rsid w:val="00E42A93"/>
    <w:rsid w:val="00E47C9F"/>
    <w:rsid w:val="00E84365"/>
    <w:rsid w:val="00EC45CB"/>
    <w:rsid w:val="00EC7CF8"/>
    <w:rsid w:val="00EE6180"/>
    <w:rsid w:val="00FE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033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5162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162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CE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96686C"/>
    <w:pPr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TitelZchn">
    <w:name w:val="Titel Zchn"/>
    <w:basedOn w:val="Absatz-Standardschriftart"/>
    <w:link w:val="Titel"/>
    <w:rsid w:val="0096686C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1A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F0C"/>
  </w:style>
  <w:style w:type="paragraph" w:styleId="Fuzeile">
    <w:name w:val="footer"/>
    <w:basedOn w:val="Standard"/>
    <w:link w:val="FuzeileZchn"/>
    <w:uiPriority w:val="99"/>
    <w:unhideWhenUsed/>
    <w:rsid w:val="001A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033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5162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162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CE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96686C"/>
    <w:pPr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TitelZchn">
    <w:name w:val="Titel Zchn"/>
    <w:basedOn w:val="Absatz-Standardschriftart"/>
    <w:link w:val="Titel"/>
    <w:rsid w:val="0096686C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1A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F0C"/>
  </w:style>
  <w:style w:type="paragraph" w:styleId="Fuzeile">
    <w:name w:val="footer"/>
    <w:basedOn w:val="Standard"/>
    <w:link w:val="FuzeileZchn"/>
    <w:uiPriority w:val="99"/>
    <w:unhideWhenUsed/>
    <w:rsid w:val="001A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6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Vogel</dc:creator>
  <cp:lastModifiedBy>Eva</cp:lastModifiedBy>
  <cp:revision>4</cp:revision>
  <cp:lastPrinted>2013-07-04T16:04:00Z</cp:lastPrinted>
  <dcterms:created xsi:type="dcterms:W3CDTF">2015-03-28T15:02:00Z</dcterms:created>
  <dcterms:modified xsi:type="dcterms:W3CDTF">2015-03-28T15:47:00Z</dcterms:modified>
</cp:coreProperties>
</file>